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CEE8" w14:textId="79B496E1" w:rsid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14:paraId="200D25FC" w14:textId="77777777" w:rsidR="00F2189C" w:rsidRP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14:paraId="633D9835" w14:textId="73116014" w:rsidR="00BF4D50" w:rsidRPr="00BF4D50" w:rsidRDefault="00BF4D50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</w:pPr>
      <w:r w:rsidRPr="00BF4D50">
        <w:rPr>
          <w:rFonts w:ascii="Verdana" w:eastAsia="Times New Roman" w:hAnsi="Verdana" w:cs="Times New Roman"/>
          <w:noProof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F1707" wp14:editId="7EFEB5DE">
                <wp:simplePos x="0" y="0"/>
                <wp:positionH relativeFrom="column">
                  <wp:posOffset>2926715</wp:posOffset>
                </wp:positionH>
                <wp:positionV relativeFrom="paragraph">
                  <wp:posOffset>424815</wp:posOffset>
                </wp:positionV>
                <wp:extent cx="3095625" cy="61912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3B070" w14:textId="77777777" w:rsidR="00BF4D50" w:rsidRPr="00E86A8A" w:rsidRDefault="00BF4D50" w:rsidP="00BF4D50">
                            <w:pPr>
                              <w:ind w:left="-142"/>
                              <w:jc w:val="center"/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Belforte all’Isauro, Carpegna, Frontino, Lunano, Macerata Feltria, Mercatino Conca, Montecerignone, Montecopiolo, Monte Grimano Terme, Piandimel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 xml:space="preserve">eto, Pietrarubbia, Sassocorvaro </w:t>
                            </w: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Auditore, Sassofeltrio, Tavoleto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9F170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30.45pt;margin-top:33.45pt;width:24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" filled="f" stroked="f">
                <v:textbox>
                  <w:txbxContent>
                    <w:p w14:paraId="3463B070" w14:textId="77777777" w:rsidR="00BF4D50" w:rsidRPr="00E86A8A" w:rsidRDefault="00BF4D50" w:rsidP="00BF4D50">
                      <w:pPr>
                        <w:ind w:left="-142"/>
                        <w:jc w:val="center"/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</w:pP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Belforte all’Isauro, Carpegna, Frontino, Lunano, Macerata Feltria, Mercatino Conca, Montecerignone, Montecopiolo, Monte Grimano Terme, Piandimel</w:t>
                      </w:r>
                      <w:r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 xml:space="preserve">eto, Pietrarubbia, Sassocorvaro </w:t>
                      </w: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Auditore, Sassofeltrio, Tavoleto</w:t>
                      </w:r>
                    </w:p>
                  </w:txbxContent>
                </v:textbox>
              </v:shape>
            </w:pict>
          </mc:Fallback>
        </mc:AlternateContent>
      </w:r>
      <w:r w:rsidRPr="00BF4D50">
        <w:rPr>
          <w:rFonts w:ascii="Verdana" w:eastAsia="Times New Roman" w:hAnsi="Verdana" w:cs="Tahoma"/>
          <w:b/>
          <w:noProof/>
          <w:color w:val="64BCF2"/>
          <w:spacing w:val="-34"/>
          <w:sz w:val="56"/>
          <w:szCs w:val="20"/>
          <w:lang w:eastAsia="it-IT"/>
        </w:rPr>
        <w:t>A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mbito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T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erritoriale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996633"/>
          <w:spacing w:val="-34"/>
          <w:sz w:val="56"/>
          <w:szCs w:val="20"/>
          <w:lang w:eastAsia="it-IT"/>
        </w:rPr>
        <w:t>S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ociale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n.5</w:t>
      </w:r>
    </w:p>
    <w:p w14:paraId="4D052243" w14:textId="010415FF" w:rsidR="00BF4D50" w:rsidRPr="00BF4D50" w:rsidRDefault="00BF4D50" w:rsidP="00BF4D50">
      <w:pPr>
        <w:widowControl w:val="0"/>
        <w:spacing w:after="0" w:line="240" w:lineRule="auto"/>
        <w:jc w:val="both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4434966" wp14:editId="31C22B4E">
            <wp:extent cx="2552700" cy="514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004B97" w14:textId="77777777" w:rsidR="00BF4D50" w:rsidRPr="00BF4D50" w:rsidRDefault="00BF4D50" w:rsidP="00BF4D50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</w:p>
    <w:p w14:paraId="024D347C" w14:textId="77777777" w:rsidR="000235BE" w:rsidRDefault="000235BE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3A79F441" w:rsidR="008B1C6E" w:rsidRDefault="00BF4D50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07ED6E8" wp14:editId="5B70804C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1470025" cy="5321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14:paraId="16789046" w14:textId="01C992C8" w:rsidR="001B0CBB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2D10A832" w14:textId="77777777" w:rsidR="00F2189C" w:rsidRPr="008B1C6E" w:rsidRDefault="00F2189C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il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PEC……………………………………………………………………………………………………………..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 xml:space="preserve">Decreto 27/10/2020 del Ministro delle Pari Opportunità della Presidenza del Consiglio dei Ministri - Fondo Nazionale per il sostegno del ruolo di cura e assistenza del </w:t>
      </w:r>
      <w:proofErr w:type="spellStart"/>
      <w:r w:rsidR="007052A4" w:rsidRPr="007052A4">
        <w:rPr>
          <w:rFonts w:ascii="Times New Roman" w:hAnsi="Times New Roman" w:cs="Times New Roman"/>
          <w:i/>
        </w:rPr>
        <w:t>caregiver</w:t>
      </w:r>
      <w:proofErr w:type="spellEnd"/>
      <w:r w:rsidR="007052A4" w:rsidRPr="007052A4">
        <w:rPr>
          <w:rFonts w:ascii="Times New Roman" w:hAnsi="Times New Roman" w:cs="Times New Roman"/>
          <w:i/>
        </w:rPr>
        <w:t xml:space="preserve">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 xml:space="preserve">ll’intervento a favore del </w:t>
      </w:r>
      <w:proofErr w:type="spellStart"/>
      <w:r w:rsidR="006C5D30">
        <w:rPr>
          <w:rFonts w:ascii="Times New Roman" w:eastAsia="Times New Roman" w:hAnsi="Times New Roman" w:cs="Times New Roman"/>
          <w:lang w:eastAsia="it-IT"/>
        </w:rPr>
        <w:t>c</w:t>
      </w:r>
      <w:r w:rsidR="007052A4">
        <w:rPr>
          <w:rFonts w:ascii="Times New Roman" w:eastAsia="Times New Roman" w:hAnsi="Times New Roman" w:cs="Times New Roman"/>
          <w:lang w:eastAsia="it-IT"/>
        </w:rPr>
        <w:t>aregiver</w:t>
      </w:r>
      <w:proofErr w:type="spellEnd"/>
      <w:r w:rsid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</w:t>
      </w:r>
      <w:proofErr w:type="spellStart"/>
      <w:r w:rsidRPr="007052A4">
        <w:rPr>
          <w:rFonts w:ascii="Times New Roman" w:eastAsia="Times New Roman" w:hAnsi="Times New Roman" w:cs="Times New Roman"/>
          <w:lang w:eastAsia="it-IT"/>
        </w:rPr>
        <w:t>caregiver</w:t>
      </w:r>
      <w:proofErr w:type="spellEnd"/>
      <w:r w:rsidRPr="007052A4">
        <w:rPr>
          <w:rFonts w:ascii="Times New Roman" w:eastAsia="Times New Roman" w:hAnsi="Times New Roman" w:cs="Times New Roman"/>
          <w:lang w:eastAsia="it-IT"/>
        </w:rPr>
        <w:t xml:space="preserve">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0DBCE8CB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</w:t>
      </w:r>
      <w:proofErr w:type="spellStart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caregiver</w:t>
      </w:r>
      <w:proofErr w:type="spellEnd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6E113CA7" w14:textId="652AFD9A" w:rsidR="00BB67AF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</w:t>
      </w:r>
      <w:proofErr w:type="spellStart"/>
      <w:r w:rsidR="00E947DE">
        <w:rPr>
          <w:rFonts w:ascii="Times New Roman" w:hAnsi="Times New Roman" w:cs="Times New Roman"/>
        </w:rPr>
        <w:t>caregiver</w:t>
      </w:r>
      <w:proofErr w:type="spellEnd"/>
      <w:r w:rsidR="00E947DE">
        <w:rPr>
          <w:rFonts w:ascii="Times New Roman" w:hAnsi="Times New Roman" w:cs="Times New Roman"/>
        </w:rPr>
        <w:t xml:space="preserve">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5C42E2D2" w14:textId="455479E3" w:rsidR="00F2189C" w:rsidRPr="00F2189C" w:rsidRDefault="00F2189C" w:rsidP="00F2189C">
      <w:pPr>
        <w:tabs>
          <w:tab w:val="left" w:pos="426"/>
          <w:tab w:val="left" w:pos="4536"/>
          <w:tab w:val="right" w:pos="5670"/>
          <w:tab w:val="right" w:pos="6521"/>
          <w:tab w:val="left" w:pos="6804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it-IT"/>
        </w:rPr>
      </w:pP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>In caso di ammissione a beneficio, i</w:t>
      </w:r>
      <w:r w:rsidRPr="00F2189C">
        <w:rPr>
          <w:rFonts w:ascii="Times New Roman" w:eastAsia="Times New Roman" w:hAnsi="Times New Roman" w:cs="Times New Roman"/>
          <w:color w:val="000000"/>
          <w:lang w:eastAsia="it-IT"/>
        </w:rPr>
        <w:t xml:space="preserve">l sottoscritto/a sollevando l’Ente da ogni responsabilità, chiede 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che la liquidazione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del contributo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venga effettuata </w:t>
      </w:r>
      <w:r w:rsidRPr="00F2189C">
        <w:rPr>
          <w:rFonts w:ascii="Times New Roman" w:eastAsia="Times New Roman" w:hAnsi="Times New Roman" w:cs="Times New Roman"/>
          <w:lang w:eastAsia="it-IT"/>
        </w:rPr>
        <w:t xml:space="preserve">con la seguente modalità </w:t>
      </w:r>
      <w:r w:rsidRPr="00F2189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(barrare con una X la casella che interessa e compilare le parti in bianco</w:t>
      </w:r>
      <w:r w:rsidRPr="00F2189C">
        <w:rPr>
          <w:rFonts w:ascii="Times New Roman" w:eastAsia="Times New Roman" w:hAnsi="Times New Roman" w:cs="Times New Roman"/>
          <w:lang w:eastAsia="it-IT"/>
        </w:rPr>
        <w:t>:</w:t>
      </w:r>
    </w:p>
    <w:p w14:paraId="0D046E87" w14:textId="77777777" w:rsidR="00F2189C" w:rsidRPr="00F2189C" w:rsidRDefault="00F2189C" w:rsidP="00F21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4F87D50" w14:textId="77777777" w:rsidR="004374BD" w:rsidRPr="004374BD" w:rsidRDefault="00F2189C" w:rsidP="00F2189C">
      <w:pPr>
        <w:numPr>
          <w:ilvl w:val="0"/>
          <w:numId w:val="12"/>
        </w:numPr>
        <w:tabs>
          <w:tab w:val="num" w:pos="709"/>
        </w:tabs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 xml:space="preserve"> A mezzo bonifico su C/C </w:t>
      </w:r>
    </w:p>
    <w:p w14:paraId="6C8E0C48" w14:textId="6F15F806" w:rsidR="00F2189C" w:rsidRPr="004374BD" w:rsidRDefault="00F2189C" w:rsidP="004374BD">
      <w:pPr>
        <w:tabs>
          <w:tab w:val="num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Intestato a 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_____________</w:t>
      </w:r>
      <w:r>
        <w:rPr>
          <w:rFonts w:ascii="Times New Roman" w:eastAsia="Times New Roman" w:hAnsi="Times New Roman" w:cs="Times New Roman"/>
          <w:snapToGrid w:val="0"/>
          <w:lang w:eastAsia="it-IT"/>
        </w:rPr>
        <w:t>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___________________________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CF:___________________________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   </w:t>
      </w:r>
      <w:r w:rsidR="004374BD"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Residente in   via _______________________________ Comune di ____________________________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Codice IBAN in allegato</w:t>
      </w:r>
      <w:r w:rsidR="00103A74" w:rsidRP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(allegare fotocopia)</w:t>
      </w:r>
    </w:p>
    <w:p w14:paraId="207A26CF" w14:textId="77777777" w:rsidR="00F2189C" w:rsidRPr="00F2189C" w:rsidRDefault="00F2189C" w:rsidP="00F2189C">
      <w:pPr>
        <w:tabs>
          <w:tab w:val="num" w:pos="142"/>
        </w:tabs>
        <w:spacing w:after="0" w:line="240" w:lineRule="auto"/>
        <w:ind w:hanging="360"/>
        <w:rPr>
          <w:rFonts w:ascii="Times New Roman" w:eastAsia="Times New Roman" w:hAnsi="Times New Roman" w:cs="Times New Roman"/>
          <w:lang w:eastAsia="it-IT"/>
        </w:rPr>
      </w:pPr>
    </w:p>
    <w:p w14:paraId="092FA865" w14:textId="32E79F62" w:rsidR="00F2189C" w:rsidRPr="00F2189C" w:rsidRDefault="00F2189C" w:rsidP="00F2189C">
      <w:pPr>
        <w:numPr>
          <w:ilvl w:val="0"/>
          <w:numId w:val="12"/>
        </w:numPr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>A mezzo bonifico su carta prepagata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bookmarkStart w:id="1" w:name="_GoBack"/>
      <w:bookmarkEnd w:id="1"/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14:paraId="71B62F18" w14:textId="4A1D6A3D" w:rsidR="00F2189C" w:rsidRDefault="004374BD" w:rsidP="004374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Intestato a  ___________________________________________ CF:___________________________     Residente in   via _______________________________ Comune di ____________________________ Codice IBAN in allegato (allegare fotocopia)</w:t>
      </w:r>
    </w:p>
    <w:p w14:paraId="6581780E" w14:textId="77777777" w:rsidR="004374BD" w:rsidRDefault="004374BD" w:rsidP="004374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650D652" w14:textId="04A965E2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1D10BA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F2189C">
      <w:pgSz w:w="11906" w:h="16838"/>
      <w:pgMar w:top="142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64DD"/>
    <w:multiLevelType w:val="hybridMultilevel"/>
    <w:tmpl w:val="7CC86FFE"/>
    <w:lvl w:ilvl="0" w:tplc="73202A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B6BA4"/>
    <w:multiLevelType w:val="hybridMultilevel"/>
    <w:tmpl w:val="9732088C"/>
    <w:lvl w:ilvl="0" w:tplc="FFFFFFFF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2624050"/>
    <w:multiLevelType w:val="hybridMultilevel"/>
    <w:tmpl w:val="182A7CA0"/>
    <w:lvl w:ilvl="0" w:tplc="FFFFFFFF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8B26E98"/>
    <w:multiLevelType w:val="hybridMultilevel"/>
    <w:tmpl w:val="3E6ADC3A"/>
    <w:lvl w:ilvl="0" w:tplc="45AA20B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22E"/>
    <w:multiLevelType w:val="hybridMultilevel"/>
    <w:tmpl w:val="55C03EA2"/>
    <w:lvl w:ilvl="0" w:tplc="73202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35BE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03A74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374BD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BF4D50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04DC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2189C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35E4-5599-4C52-9E17-8B7597D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Milena Mancini</cp:lastModifiedBy>
  <cp:revision>7</cp:revision>
  <cp:lastPrinted>2017-10-02T07:36:00Z</cp:lastPrinted>
  <dcterms:created xsi:type="dcterms:W3CDTF">2021-09-08T10:08:00Z</dcterms:created>
  <dcterms:modified xsi:type="dcterms:W3CDTF">2021-09-10T10:40:00Z</dcterms:modified>
</cp:coreProperties>
</file>