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790C48" w:rsidRPr="00790C48">
        <w:rPr>
          <w:rFonts w:ascii="Arial" w:eastAsia="Times New Roman" w:hAnsi="Arial" w:cs="Arial"/>
          <w:b/>
          <w:bCs/>
          <w:lang w:eastAsia="it-IT"/>
        </w:rPr>
        <w:t>1697</w:t>
      </w:r>
      <w:r w:rsidR="00676948" w:rsidRPr="00790C48">
        <w:rPr>
          <w:rFonts w:ascii="Arial" w:eastAsia="Times New Roman" w:hAnsi="Arial" w:cs="Arial"/>
          <w:b/>
          <w:bCs/>
          <w:lang w:eastAsia="it-IT"/>
        </w:rPr>
        <w:t>/2018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990A79D" id="Rettangolo 12" o:spid="_x0000_s1026" style="position:absolute;margin-left:1.35pt;margin-top:1.1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96C2EB" id="Rettangolo 11" o:spid="_x0000_s1026" style="position:absolute;margin-left:1.35pt;margin-top:-.1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3C6F16" id="Rettangolo 10" o:spid="_x0000_s1026" style="position:absolute;margin-left:1.35pt;margin-top:11.9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58C9879" id="Rettangolo 13" o:spid="_x0000_s1026" style="position:absolute;margin-left:2.05pt;margin-top:11.3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 xml:space="preserve">alla Regione </w:t>
      </w:r>
      <w:r w:rsidRPr="00AB5210">
        <w:rPr>
          <w:rFonts w:ascii="Arial" w:eastAsia="Times New Roman" w:hAnsi="Arial" w:cs="Arial"/>
          <w:b/>
          <w:bCs/>
          <w:lang w:eastAsia="it-IT"/>
        </w:rPr>
        <w:t>Marche, per il tramite del Comune di residenza,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il contributo per </w:t>
      </w:r>
      <w:r w:rsidR="00775D00">
        <w:rPr>
          <w:rFonts w:ascii="Arial" w:eastAsia="Times New Roman" w:hAnsi="Arial" w:cs="Arial"/>
          <w:b/>
          <w:bCs/>
          <w:lang w:eastAsia="it-IT"/>
        </w:rPr>
        <w:t>l’assistenza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a favore di persone in condizione di “disabilità</w:t>
      </w:r>
      <w:r w:rsidR="00775D00">
        <w:rPr>
          <w:rFonts w:ascii="Arial" w:eastAsia="Times New Roman" w:hAnsi="Arial" w:cs="Arial"/>
          <w:b/>
          <w:bCs/>
          <w:lang w:eastAsia="it-IT"/>
        </w:rPr>
        <w:t xml:space="preserve"> gravissima” fornita</w: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da: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86F1057" id="Rettangolo 9" o:spid="_x0000_s1026" style="position:absolute;margin-left:2.1pt;margin-top:1.0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 convivente    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448147D" id="Rettangolo 8" o:spid="_x0000_s1026" style="position:absolute;margin-left:2.1pt;margin-top:4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genitore/familiare non convivente        </w:t>
      </w:r>
    </w:p>
    <w:p w:rsidR="00D13D60" w:rsidRPr="00D13D60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46C7B2" id="Rettangolo 7" o:spid="_x0000_s1026" style="position:absolute;margin-left:2.1pt;margin-top:6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b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B70863" w:rsidRDefault="00B7086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775D00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775D00">
        <w:rPr>
          <w:rFonts w:ascii="Arial" w:eastAsia="Times New Roman" w:hAnsi="Arial" w:cs="Arial"/>
          <w:b/>
          <w:bCs/>
          <w:lang w:eastAsia="it-IT"/>
        </w:rPr>
        <w:t xml:space="preserve">a tal fine 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C4A09B8" id="Rettangolo 6" o:spid="_x0000_s1026" style="position:absolute;margin-left:-.15pt;margin-top:4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05538E" w:rsidRPr="00775D00">
        <w:rPr>
          <w:rFonts w:ascii="Arial" w:eastAsia="Times New Roman" w:hAnsi="Arial" w:cs="Arial"/>
          <w:lang w:eastAsia="it-IT"/>
        </w:rPr>
        <w:t>inserito nel percorso di  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665E7D" id="Rettangolo 5" o:spid="_x0000_s1026" style="position:absolute;margin-left:-.9pt;margin-top:1.8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05538E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B5210" w:rsidRDefault="00AB521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4FEA28" id="Rettangolo 3" o:spid="_x0000_s1026" style="position:absolute;margin-left:-.9pt;margin-top:9.6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89A9D3" id="Rettangolo 1" o:spid="_x0000_s1026" style="position:absolute;margin-left:-.9pt;margin-top:.0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 xml:space="preserve">all’intervento “Riconoscimento del lavoro di cura dei caregiver attraverso l’incremento del contributo alle famiglie per l’assistenza a persone affette da Sclerosi Laterale Amiotrofica” </w:t>
      </w:r>
      <w:r w:rsidR="0005538E">
        <w:rPr>
          <w:rFonts w:ascii="Arial" w:eastAsia="Times New Roman" w:hAnsi="Arial" w:cs="Arial"/>
          <w:lang w:eastAsia="it-IT"/>
        </w:rPr>
        <w:t>.</w:t>
      </w:r>
      <w:r w:rsidR="00AE4529">
        <w:rPr>
          <w:rFonts w:ascii="Arial" w:eastAsia="Times New Roman" w:hAnsi="Arial" w:cs="Arial"/>
          <w:lang w:eastAsia="it-IT"/>
        </w:rPr>
        <w:t xml:space="preserve">    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4B97662" id="Rettangolo 2" o:spid="_x0000_s1026" style="position:absolute;margin-left:.35pt;margin-top:-.5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4B319B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4A7E97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4A7E97" w:rsidRDefault="004A7E97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4D7662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L’ Addetto alla ricezione Ass. Soc. 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D7662">
        <w:rPr>
          <w:rFonts w:ascii="Arial" w:eastAsia="Times New Roman" w:hAnsi="Arial" w:cs="Arial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8F" w:rsidRDefault="00912F8F" w:rsidP="004B3CB0">
      <w:pPr>
        <w:spacing w:after="0" w:line="240" w:lineRule="auto"/>
      </w:pPr>
      <w:r>
        <w:separator/>
      </w:r>
    </w:p>
  </w:endnote>
  <w:end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8F" w:rsidRDefault="00912F8F" w:rsidP="004B3CB0">
      <w:pPr>
        <w:spacing w:after="0" w:line="240" w:lineRule="auto"/>
      </w:pPr>
      <w:r>
        <w:separator/>
      </w:r>
    </w:p>
  </w:footnote>
  <w:footnote w:type="continuationSeparator" w:id="0">
    <w:p w:rsidR="00912F8F" w:rsidRDefault="00912F8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51DAD"/>
    <w:rsid w:val="001623FA"/>
    <w:rsid w:val="00193E28"/>
    <w:rsid w:val="001D5C7D"/>
    <w:rsid w:val="00270D5E"/>
    <w:rsid w:val="00274CB8"/>
    <w:rsid w:val="0027747A"/>
    <w:rsid w:val="002B7155"/>
    <w:rsid w:val="002C7AEB"/>
    <w:rsid w:val="002E2162"/>
    <w:rsid w:val="003112F2"/>
    <w:rsid w:val="00313DCE"/>
    <w:rsid w:val="00352CAD"/>
    <w:rsid w:val="003745EB"/>
    <w:rsid w:val="003A1803"/>
    <w:rsid w:val="00483E5F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96E49"/>
    <w:rsid w:val="005D4D4D"/>
    <w:rsid w:val="005F4FAF"/>
    <w:rsid w:val="006617EE"/>
    <w:rsid w:val="00676948"/>
    <w:rsid w:val="006843B0"/>
    <w:rsid w:val="00684E9C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A27390"/>
    <w:rsid w:val="00A40C0E"/>
    <w:rsid w:val="00A4668D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E38D0"/>
    <w:rsid w:val="00D13D60"/>
    <w:rsid w:val="00D21A1E"/>
    <w:rsid w:val="00D26913"/>
    <w:rsid w:val="00D4107B"/>
    <w:rsid w:val="00D634BF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65C42-BFAF-4BC7-986B-695C70FF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Milena Mancini</cp:lastModifiedBy>
  <cp:revision>2</cp:revision>
  <dcterms:created xsi:type="dcterms:W3CDTF">2018-12-18T11:12:00Z</dcterms:created>
  <dcterms:modified xsi:type="dcterms:W3CDTF">2018-12-18T11:12:00Z</dcterms:modified>
</cp:coreProperties>
</file>